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1" w:rsidRPr="006D04BE" w:rsidRDefault="008A199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4"/>
        <w:gridCol w:w="639"/>
        <w:gridCol w:w="657"/>
      </w:tblGrid>
      <w:tr w:rsidR="004D73D7" w:rsidRPr="004640FC" w:rsidTr="001D3595">
        <w:tc>
          <w:tcPr>
            <w:tcW w:w="8720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CHECKLIST PARA POSTO DE TRABALHO COM COMPUTADOR</w:t>
            </w:r>
          </w:p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i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i/>
                <w:color w:val="FFFFFF"/>
                <w:sz w:val="22"/>
                <w:szCs w:val="22"/>
                <w:lang w:val="pt-BR"/>
              </w:rPr>
              <w:t>Assinale a presença ou ausência dos itens a seguir</w:t>
            </w:r>
          </w:p>
        </w:tc>
      </w:tr>
      <w:tr w:rsidR="004D73D7" w:rsidRPr="004640FC" w:rsidTr="001D3595">
        <w:tc>
          <w:tcPr>
            <w:tcW w:w="7424" w:type="dxa"/>
            <w:shd w:val="pct37" w:color="auto" w:fill="auto"/>
          </w:tcPr>
          <w:p w:rsidR="004D73D7" w:rsidRPr="004640FC" w:rsidRDefault="004D73D7" w:rsidP="001D3595">
            <w:pPr>
              <w:pStyle w:val="SemEspaamento"/>
              <w:jc w:val="left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 xml:space="preserve">Postura Corporal </w:t>
            </w:r>
          </w:p>
        </w:tc>
        <w:tc>
          <w:tcPr>
            <w:tcW w:w="639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Sim</w:t>
            </w:r>
          </w:p>
        </w:tc>
        <w:tc>
          <w:tcPr>
            <w:tcW w:w="657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Não</w:t>
            </w: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1. Cabeça e pescoço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linhados com o tronco (não 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voltados para baixo ou para trás).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2. Cabeça, pescoço e tronco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voltados para frente (não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“torcidos”).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3. Tronco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perpendicular ao chão (pode descansar no apoio lombar da cadeira, mas não deve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se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inclinar para frente).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360" w:hanging="36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4. Ombros e braços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alinhados com o tronco, perpendiculares ao chão e relaxados.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5. Braços e cotovelos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próximos do corpo (não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excessivamente voltados para fora).  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 Antebraços, punhos e mãos 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alinhados entre si.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7. Punhos e mãos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alinhados (não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“dobrados” para cima, para baixo ou para os lados).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8. Coxas 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paralelas ao chão e as pernas (canelas)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quase perpendiculares ao chão. 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smartTag w:uri="urn:schemas-microsoft-com:office:smarttags" w:element="metricconverter">
              <w:smartTagPr>
                <w:attr w:name="ProductID" w:val="9. P￩s"/>
              </w:smartTagPr>
              <w:r w:rsidRPr="004640FC">
                <w:rPr>
                  <w:rFonts w:ascii="Times New Roman" w:hAnsi="Times New Roman"/>
                  <w:sz w:val="22"/>
                  <w:szCs w:val="22"/>
                  <w:lang w:val="pt-BR"/>
                </w:rPr>
                <w:t>9. Pés</w:t>
              </w:r>
            </w:smartTag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totalmente apoiados no chão ou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ficam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apoiados no descanso para pés.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10. Tarefas realizadas no computador são alternadas com outras tarefas ou são efetuadas pequenas pausas para prevenir a fadiga.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shd w:val="pct37" w:color="auto" w:fill="auto"/>
          </w:tcPr>
          <w:p w:rsidR="004D73D7" w:rsidRPr="004640FC" w:rsidRDefault="004D73D7" w:rsidP="001D3595">
            <w:pPr>
              <w:pStyle w:val="SemEspaamento"/>
              <w:jc w:val="left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 xml:space="preserve">Cadeira </w:t>
            </w:r>
          </w:p>
        </w:tc>
        <w:tc>
          <w:tcPr>
            <w:tcW w:w="639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Sim</w:t>
            </w:r>
          </w:p>
        </w:tc>
        <w:tc>
          <w:tcPr>
            <w:tcW w:w="657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Não</w:t>
            </w: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11. Encosto apoia a região lombar (área da cintura).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12. Largura e profundidade do assento acomodam adequadamente o usuário. 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13. Assento não pressiona a parte posterior dos joelhos e das pernas (canelas), demonstrando ser longo demais. 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14. Assento é acolchoado e sua borda é arredondada (sem quina viva).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15. Apoi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o para braços, se utilizado, apo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ia antebraços e não restrige movimentos.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shd w:val="pct37" w:color="auto" w:fill="auto"/>
          </w:tcPr>
          <w:p w:rsidR="004D73D7" w:rsidRPr="004640FC" w:rsidRDefault="004D73D7" w:rsidP="001D3595">
            <w:pPr>
              <w:pStyle w:val="SemEspaamento"/>
              <w:jc w:val="left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 xml:space="preserve">Teclado e </w:t>
            </w:r>
            <w:r w:rsidRPr="004640FC">
              <w:rPr>
                <w:rFonts w:ascii="Times New Roman" w:hAnsi="Times New Roman"/>
                <w:b/>
                <w:i/>
                <w:color w:val="FFFFFF"/>
                <w:sz w:val="22"/>
                <w:szCs w:val="22"/>
                <w:lang w:val="pt-BR"/>
              </w:rPr>
              <w:t>mouse</w:t>
            </w:r>
          </w:p>
        </w:tc>
        <w:tc>
          <w:tcPr>
            <w:tcW w:w="639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Sim</w:t>
            </w:r>
          </w:p>
        </w:tc>
        <w:tc>
          <w:tcPr>
            <w:tcW w:w="657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Não</w:t>
            </w: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16. Bandeja/plataforma que apoia o teclado é estável e larga o suficiente para comportar teclado e</w:t>
            </w:r>
            <w:r w:rsidRPr="004640FC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 xml:space="preserve"> mouse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17. </w:t>
            </w:r>
            <w:r w:rsidRPr="004640FC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 xml:space="preserve">Mouse 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posiciona-se ao lado do teclado de modo que pode ser operado sem haver necessidade de estender cotovelo/braço para alcançá-lo.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18. </w:t>
            </w:r>
            <w:r w:rsidRPr="004640FC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 xml:space="preserve">Mouse 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é facilmente ativado e confortavelmente se ajusta à mão. 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19. Punhos e mãos não descansam sobre bordas afiadas ou duras.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shd w:val="pct37" w:color="auto" w:fill="auto"/>
          </w:tcPr>
          <w:p w:rsidR="004D73D7" w:rsidRPr="004640FC" w:rsidRDefault="004D73D7" w:rsidP="001D3595">
            <w:pPr>
              <w:pStyle w:val="SemEspaamento"/>
              <w:jc w:val="left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Monitor</w:t>
            </w:r>
          </w:p>
        </w:tc>
        <w:tc>
          <w:tcPr>
            <w:tcW w:w="639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Sim</w:t>
            </w:r>
          </w:p>
        </w:tc>
        <w:tc>
          <w:tcPr>
            <w:tcW w:w="657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Não</w:t>
            </w: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20. Topo da tela está ligeiramente abaixo ou no nível dos olhos, tornando possível ler conteúdo da tela sem forçar o pescoço (sem “dobrar” o pescoço para frente ou para trás).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21. Aqueles que usam lentes bifocais ou trifocais podem ler o conteúdo da tela sem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forçar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o pescoço.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22. Distância do monitor permite o usuário ler o conteúdo da tela sem se inclinar para frente ou para trás.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23. Monitor está diretamente à frente do usuário.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24. Reflexos de janelas ou de outras fontes de luz não interferem nos textos ou imagens que aparecem na tela.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shd w:val="pct37" w:color="auto" w:fill="auto"/>
          </w:tcPr>
          <w:p w:rsidR="004D73D7" w:rsidRPr="004640FC" w:rsidRDefault="004D73D7" w:rsidP="001D3595">
            <w:pPr>
              <w:pStyle w:val="SemEspaamento"/>
              <w:jc w:val="left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Mesa ou outra superfície de trabalho</w:t>
            </w:r>
          </w:p>
        </w:tc>
        <w:tc>
          <w:tcPr>
            <w:tcW w:w="639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Sim</w:t>
            </w:r>
          </w:p>
        </w:tc>
        <w:tc>
          <w:tcPr>
            <w:tcW w:w="657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Não</w:t>
            </w: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25. Há espaço suficiente entre a parte de cima das coxas do usuário e a superfície de trabalho/plataforma do teclado, de modo que coxas não fiquem apertadas.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8A1991" w:rsidRPr="004640FC" w:rsidRDefault="004D73D7" w:rsidP="008A1991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26. Há espaço suficiente abaixo da superfície de trabalho para pernas e pés, de modo que usuário fi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ca</w:t>
            </w: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perto o suficiente do teclado para digitar confortavelmente.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shd w:val="pct37" w:color="auto" w:fill="auto"/>
          </w:tcPr>
          <w:p w:rsidR="004D73D7" w:rsidRPr="004640FC" w:rsidRDefault="004D73D7" w:rsidP="001D3595">
            <w:pPr>
              <w:pStyle w:val="SemEspaamento"/>
              <w:jc w:val="left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lastRenderedPageBreak/>
              <w:t>Acessórios</w:t>
            </w:r>
          </w:p>
        </w:tc>
        <w:tc>
          <w:tcPr>
            <w:tcW w:w="639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Sim</w:t>
            </w:r>
          </w:p>
        </w:tc>
        <w:tc>
          <w:tcPr>
            <w:tcW w:w="657" w:type="dxa"/>
            <w:shd w:val="pct37" w:color="auto" w:fill="auto"/>
            <w:vAlign w:val="center"/>
          </w:tcPr>
          <w:p w:rsidR="004D73D7" w:rsidRPr="004640FC" w:rsidRDefault="004D73D7" w:rsidP="001D3595">
            <w:pPr>
              <w:pStyle w:val="SemEspaamen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b/>
                <w:color w:val="FFFFFF"/>
                <w:sz w:val="22"/>
                <w:szCs w:val="22"/>
                <w:lang w:val="pt-BR"/>
              </w:rPr>
              <w:t>Não</w:t>
            </w: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27. Suporte de texto para monitor é estável e largo o suficiente para segurar documentos.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28. Suporte de texto para monitor situa-se a cerca da mesma altura e distância do usuário quanto da tela do monitor.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29. Descanso para mãos é acolchoado e livre de bordas afiadas ou quadradas.</w:t>
            </w:r>
          </w:p>
        </w:tc>
        <w:tc>
          <w:tcPr>
            <w:tcW w:w="639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30. Descanso para mãos permite que antebraços, punhos e mãos permaneçam em linha reta.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4D73D7" w:rsidRPr="004640FC" w:rsidTr="001D3595"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D7" w:rsidRPr="004640FC" w:rsidRDefault="004D73D7" w:rsidP="001D3595">
            <w:pPr>
              <w:pStyle w:val="SemEspaamento"/>
              <w:ind w:left="142" w:hanging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640FC">
              <w:rPr>
                <w:rFonts w:ascii="Times New Roman" w:hAnsi="Times New Roman"/>
                <w:sz w:val="22"/>
                <w:szCs w:val="22"/>
                <w:lang w:val="pt-BR"/>
              </w:rPr>
              <w:t>31. Telefone pode ser utilizado com a cabeça do usuário perpendicular ao chão (sem incliná-la para o lado) e com ombros relaxados.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D7" w:rsidRPr="004640FC" w:rsidRDefault="004D73D7" w:rsidP="001D3595">
            <w:pPr>
              <w:pStyle w:val="SemEspaamen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:rsidR="009A44F0" w:rsidRDefault="004D73D7" w:rsidP="004D73D7">
      <w:pPr>
        <w:spacing w:after="0" w:line="240" w:lineRule="auto"/>
        <w:ind w:hanging="142"/>
        <w:rPr>
          <w:rFonts w:ascii="Times New Roman" w:hAnsi="Times New Roman"/>
          <w:sz w:val="22"/>
          <w:szCs w:val="22"/>
          <w:lang w:val="pt-BR"/>
        </w:rPr>
      </w:pPr>
      <w:r w:rsidRPr="004D73D7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4D73D7" w:rsidRPr="009A44F0" w:rsidRDefault="009A44F0" w:rsidP="004D73D7">
      <w:pPr>
        <w:spacing w:after="0" w:line="240" w:lineRule="auto"/>
        <w:ind w:hanging="142"/>
        <w:rPr>
          <w:rFonts w:ascii="Times New Roman" w:hAnsi="Times New Roman"/>
          <w:szCs w:val="22"/>
          <w:lang w:eastAsia="pt-BR" w:bidi="ar-SA"/>
        </w:rPr>
      </w:pPr>
      <w:r w:rsidRPr="009A44F0">
        <w:rPr>
          <w:rFonts w:ascii="Times New Roman" w:hAnsi="Times New Roman"/>
          <w:i/>
          <w:szCs w:val="22"/>
        </w:rPr>
        <w:t>Check list</w:t>
      </w:r>
      <w:r w:rsidRPr="009A44F0">
        <w:rPr>
          <w:rFonts w:ascii="Times New Roman" w:hAnsi="Times New Roman"/>
          <w:szCs w:val="22"/>
        </w:rPr>
        <w:t xml:space="preserve"> </w:t>
      </w:r>
      <w:r w:rsidR="004D73D7" w:rsidRPr="009A44F0">
        <w:rPr>
          <w:rFonts w:ascii="Times New Roman" w:hAnsi="Times New Roman"/>
          <w:szCs w:val="22"/>
        </w:rPr>
        <w:t xml:space="preserve">adaptado de </w:t>
      </w:r>
      <w:r>
        <w:rPr>
          <w:rFonts w:ascii="Times New Roman" w:hAnsi="Times New Roman"/>
          <w:szCs w:val="22"/>
          <w:lang w:eastAsia="pt-BR" w:bidi="ar-SA"/>
        </w:rPr>
        <w:t>Oregon OSHA</w:t>
      </w:r>
      <w:r w:rsidRPr="009A44F0">
        <w:rPr>
          <w:rFonts w:ascii="Times New Roman" w:hAnsi="Times New Roman"/>
          <w:szCs w:val="22"/>
          <w:lang w:eastAsia="pt-BR" w:bidi="ar-SA"/>
        </w:rPr>
        <w:t xml:space="preserve"> Standards </w:t>
      </w:r>
      <w:r>
        <w:rPr>
          <w:rFonts w:ascii="Times New Roman" w:hAnsi="Times New Roman"/>
          <w:szCs w:val="22"/>
          <w:lang w:eastAsia="pt-BR" w:bidi="ar-SA"/>
        </w:rPr>
        <w:t>a</w:t>
      </w:r>
      <w:r w:rsidRPr="009A44F0">
        <w:rPr>
          <w:rFonts w:ascii="Times New Roman" w:hAnsi="Times New Roman"/>
          <w:szCs w:val="22"/>
          <w:lang w:eastAsia="pt-BR" w:bidi="ar-SA"/>
        </w:rPr>
        <w:t>nd Technical Resources (2009) e publicado em:</w:t>
      </w:r>
    </w:p>
    <w:p w:rsidR="009A44F0" w:rsidRPr="009A44F0" w:rsidRDefault="009A44F0" w:rsidP="009A44F0">
      <w:pPr>
        <w:spacing w:after="0" w:line="240" w:lineRule="auto"/>
        <w:ind w:hanging="142"/>
        <w:rPr>
          <w:rFonts w:ascii="Times New Roman" w:hAnsi="Times New Roman"/>
          <w:szCs w:val="22"/>
          <w:lang w:val="pt-BR" w:eastAsia="pt-BR" w:bidi="ar-SA"/>
        </w:rPr>
      </w:pPr>
      <w:r w:rsidRPr="009A44F0">
        <w:rPr>
          <w:rFonts w:ascii="Times New Roman" w:hAnsi="Times New Roman"/>
          <w:szCs w:val="22"/>
          <w:lang w:val="pt-BR" w:eastAsia="pt-BR" w:bidi="ar-SA"/>
        </w:rPr>
        <w:t xml:space="preserve">Martins, Caroline de Oliveira. </w:t>
      </w:r>
      <w:r w:rsidRPr="009A44F0">
        <w:rPr>
          <w:rFonts w:ascii="Times New Roman" w:hAnsi="Times New Roman"/>
          <w:b/>
          <w:szCs w:val="22"/>
          <w:lang w:val="pt-BR" w:eastAsia="pt-BR" w:bidi="ar-SA"/>
        </w:rPr>
        <w:t>Ginástica laboral no escritório</w:t>
      </w:r>
      <w:r w:rsidRPr="009A44F0">
        <w:rPr>
          <w:rFonts w:ascii="Times New Roman" w:hAnsi="Times New Roman"/>
          <w:szCs w:val="22"/>
          <w:lang w:val="pt-BR" w:eastAsia="pt-BR" w:bidi="ar-SA"/>
        </w:rPr>
        <w:t xml:space="preserve">. 2ª ed. Jundiaí (SP): Fontoura (no prelo). </w:t>
      </w:r>
    </w:p>
    <w:p w:rsidR="009A44F0" w:rsidRPr="009A44F0" w:rsidRDefault="009A44F0" w:rsidP="004D73D7">
      <w:pPr>
        <w:spacing w:after="0" w:line="240" w:lineRule="auto"/>
        <w:ind w:hanging="142"/>
        <w:rPr>
          <w:rFonts w:ascii="Times New Roman" w:hAnsi="Times New Roman"/>
          <w:sz w:val="22"/>
          <w:szCs w:val="22"/>
          <w:lang w:val="pt-BR" w:eastAsia="pt-BR" w:bidi="ar-SA"/>
        </w:rPr>
      </w:pPr>
    </w:p>
    <w:p w:rsidR="004D73D7" w:rsidRPr="009A44F0" w:rsidRDefault="004D73D7" w:rsidP="004D73D7">
      <w:pPr>
        <w:spacing w:after="120" w:line="240" w:lineRule="auto"/>
        <w:rPr>
          <w:rFonts w:ascii="Times New Roman" w:hAnsi="Times New Roman"/>
          <w:sz w:val="22"/>
          <w:szCs w:val="22"/>
          <w:lang w:val="pt-BR"/>
        </w:rPr>
      </w:pPr>
    </w:p>
    <w:p w:rsidR="00BE6ED5" w:rsidRPr="009A44F0" w:rsidRDefault="00BE6ED5">
      <w:pPr>
        <w:rPr>
          <w:lang w:val="pt-BR"/>
        </w:rPr>
      </w:pPr>
    </w:p>
    <w:sectPr w:rsidR="00BE6ED5" w:rsidRPr="009A44F0" w:rsidSect="00BE6ED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DE" w:rsidRDefault="001F17DE" w:rsidP="008A1991">
      <w:pPr>
        <w:spacing w:after="0" w:line="240" w:lineRule="auto"/>
      </w:pPr>
      <w:r>
        <w:separator/>
      </w:r>
    </w:p>
  </w:endnote>
  <w:endnote w:type="continuationSeparator" w:id="0">
    <w:p w:rsidR="001F17DE" w:rsidRDefault="001F17DE" w:rsidP="008A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E" w:rsidRPr="006D04BE" w:rsidRDefault="006D04BE" w:rsidP="006D04BE">
    <w:pPr>
      <w:pStyle w:val="Rodap"/>
      <w:rPr>
        <w:sz w:val="18"/>
        <w:lang w:val="pt-BR"/>
      </w:rPr>
    </w:pPr>
    <w:r w:rsidRPr="00356B60">
      <w:rPr>
        <w:b/>
        <w:shadow/>
        <w:sz w:val="18"/>
        <w:lang w:val="pt-BR"/>
      </w:rPr>
      <w:t xml:space="preserve">Laboratório de Estudos e Pesquisas em Atividade Física e Saúde - LEPAFS - </w:t>
    </w:r>
    <w:hyperlink r:id="rId1" w:history="1">
      <w:r w:rsidRPr="00E3344A">
        <w:rPr>
          <w:rStyle w:val="Hyperlink"/>
          <w:sz w:val="18"/>
          <w:lang w:val="pt-BR"/>
        </w:rPr>
        <w:t>http://www.ccs.ufpb.br/edfisica/lepafs/</w:t>
      </w:r>
    </w:hyperlink>
    <w:r>
      <w:rPr>
        <w:sz w:val="18"/>
        <w:lang w:val="pt-BR"/>
      </w:rPr>
      <w:t xml:space="preserve"> </w:t>
    </w:r>
    <w:r w:rsidRPr="006D04BE">
      <w:rPr>
        <w:sz w:val="18"/>
        <w:lang w:val="pt-BR"/>
      </w:rPr>
      <w:t xml:space="preserve"> </w:t>
    </w:r>
  </w:p>
  <w:p w:rsidR="006D04BE" w:rsidRPr="006D04BE" w:rsidRDefault="006D04BE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DE" w:rsidRDefault="001F17DE" w:rsidP="008A1991">
      <w:pPr>
        <w:spacing w:after="0" w:line="240" w:lineRule="auto"/>
      </w:pPr>
      <w:r>
        <w:separator/>
      </w:r>
    </w:p>
  </w:footnote>
  <w:footnote w:type="continuationSeparator" w:id="0">
    <w:p w:rsidR="001F17DE" w:rsidRDefault="001F17DE" w:rsidP="008A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0738"/>
      <w:docPartObj>
        <w:docPartGallery w:val="Page Numbers (Top of Page)"/>
        <w:docPartUnique/>
      </w:docPartObj>
    </w:sdtPr>
    <w:sdtContent>
      <w:p w:rsidR="008A1991" w:rsidRDefault="008A1991">
        <w:pPr>
          <w:pStyle w:val="Cabealho"/>
          <w:jc w:val="right"/>
        </w:pPr>
        <w:fldSimple w:instr=" PAGE   \* MERGEFORMAT ">
          <w:r w:rsidR="00356B60">
            <w:rPr>
              <w:noProof/>
            </w:rPr>
            <w:t>2</w:t>
          </w:r>
        </w:fldSimple>
      </w:p>
    </w:sdtContent>
  </w:sdt>
  <w:p w:rsidR="008A1991" w:rsidRDefault="006D04BE" w:rsidP="006D04BE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925698" cy="361783"/>
          <wp:effectExtent l="0" t="0" r="7752" b="0"/>
          <wp:docPr id="1" name="Imagem 0" descr="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.png"/>
                  <pic:cNvPicPr/>
                </pic:nvPicPr>
                <pic:blipFill>
                  <a:blip r:embed="rId1"/>
                  <a:srcRect l="15952" t="28571" r="14521" b="8418"/>
                  <a:stretch>
                    <a:fillRect/>
                  </a:stretch>
                </pic:blipFill>
                <pic:spPr>
                  <a:xfrm>
                    <a:off x="0" y="0"/>
                    <a:ext cx="931123" cy="36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73D7"/>
    <w:rsid w:val="001C7A05"/>
    <w:rsid w:val="001F17DE"/>
    <w:rsid w:val="00356B60"/>
    <w:rsid w:val="004D73D7"/>
    <w:rsid w:val="006D04BE"/>
    <w:rsid w:val="008A1991"/>
    <w:rsid w:val="009A44F0"/>
    <w:rsid w:val="00BE6ED5"/>
    <w:rsid w:val="00F7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D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D73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73D7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4D73D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D73D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A1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9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8A1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199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basedOn w:val="Fontepargpadro"/>
    <w:uiPriority w:val="99"/>
    <w:unhideWhenUsed/>
    <w:rsid w:val="006D04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B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s.ufpb.br/edfisica/lepaf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7</cp:revision>
  <dcterms:created xsi:type="dcterms:W3CDTF">2010-10-19T14:15:00Z</dcterms:created>
  <dcterms:modified xsi:type="dcterms:W3CDTF">2010-10-19T14:22:00Z</dcterms:modified>
</cp:coreProperties>
</file>